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86" w:rsidRDefault="00726F86" w:rsidP="00726F86">
      <w:r>
        <w:t>Pytanie 1</w:t>
      </w:r>
    </w:p>
    <w:p w:rsidR="00726F86" w:rsidRDefault="00726F86" w:rsidP="00726F86">
      <w:r>
        <w:t>Czy Zamawiający wymaga fabrycznie nowego oprogramowania biurowego,  nieużywanego oraz nieaktywowanego nigdy wcześniej na innym urządzeniu?</w:t>
      </w:r>
    </w:p>
    <w:p w:rsidR="00726F86" w:rsidRPr="00726F86" w:rsidRDefault="00726F86" w:rsidP="00726F86">
      <w:pPr>
        <w:rPr>
          <w:b/>
        </w:rPr>
      </w:pPr>
      <w:r w:rsidRPr="00726F86">
        <w:rPr>
          <w:b/>
        </w:rPr>
        <w:t>Odpowiedź</w:t>
      </w:r>
    </w:p>
    <w:p w:rsidR="00726F86" w:rsidRDefault="00726F86" w:rsidP="00726F86">
      <w:r>
        <w:t>Tak, Zamawiający wymaga nowego oprogramowania biurowego,  nieużywanego oraz nieaktywowanego nigdy wcześniej na innym urządzeniu.</w:t>
      </w:r>
    </w:p>
    <w:p w:rsidR="00726F86" w:rsidRDefault="00726F86" w:rsidP="00726F86"/>
    <w:p w:rsidR="00726F86" w:rsidRDefault="00726F86" w:rsidP="00726F86">
      <w:r>
        <w:t>Pytanie 2</w:t>
      </w:r>
    </w:p>
    <w:p w:rsidR="00726F86" w:rsidRDefault="00726F86" w:rsidP="00726F86">
      <w:r>
        <w:t>Czy Zamawiający wymaga by oprogramowanie biurowe było fabrycznie zainstalowane przez producenta komputera?</w:t>
      </w:r>
    </w:p>
    <w:p w:rsidR="00726F86" w:rsidRPr="00726F86" w:rsidRDefault="00726F86" w:rsidP="00726F86">
      <w:pPr>
        <w:rPr>
          <w:b/>
        </w:rPr>
      </w:pPr>
      <w:r w:rsidRPr="00726F86">
        <w:rPr>
          <w:b/>
        </w:rPr>
        <w:t>Odpowiedź</w:t>
      </w:r>
    </w:p>
    <w:p w:rsidR="00726F86" w:rsidRDefault="00726F86" w:rsidP="00726F86">
      <w:r>
        <w:t>Nie, oprogramowanie biurowe nie musi być fabrycznie zainstalowane przez producenta komputera.</w:t>
      </w:r>
    </w:p>
    <w:p w:rsidR="00726F86" w:rsidRDefault="00726F86" w:rsidP="00726F86"/>
    <w:p w:rsidR="00726F86" w:rsidRDefault="00726F86" w:rsidP="00726F86">
      <w:r>
        <w:t>Pytanie 3</w:t>
      </w:r>
    </w:p>
    <w:p w:rsidR="00726F86" w:rsidRDefault="00726F86" w:rsidP="00726F86">
      <w:r>
        <w:t>Czy Zamawiający wymaga aby oprogramowanie było dostarczone wraz ze stosownymi, oryginalnymi atrybutami legalności, na przykład z tzw. naklejkami GML (</w:t>
      </w:r>
      <w:proofErr w:type="spellStart"/>
      <w:r>
        <w:t>Genuine</w:t>
      </w:r>
      <w:proofErr w:type="spellEnd"/>
      <w:r>
        <w:t xml:space="preserve"> Microsoft </w:t>
      </w:r>
      <w:proofErr w:type="spellStart"/>
      <w:r>
        <w:t>Label</w:t>
      </w:r>
      <w:proofErr w:type="spellEnd"/>
      <w:r>
        <w:t>) lub naklejkami COA (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Authenticity</w:t>
      </w:r>
      <w:proofErr w:type="spellEnd"/>
      <w:r>
        <w:t>) stosowanymi przez producenta sprzętu lub inną formą uwiarygodniania oryginalności wymaganą przez producenta oprogramowania stosowną w zależności od dostarczanej wersji?</w:t>
      </w:r>
    </w:p>
    <w:p w:rsidR="00726F86" w:rsidRPr="00726F86" w:rsidRDefault="00726F86" w:rsidP="00726F86">
      <w:pPr>
        <w:rPr>
          <w:b/>
        </w:rPr>
      </w:pPr>
      <w:r w:rsidRPr="00726F86">
        <w:rPr>
          <w:b/>
        </w:rPr>
        <w:t>Odpowiedź</w:t>
      </w:r>
    </w:p>
    <w:p w:rsidR="00726F86" w:rsidRDefault="00726F86" w:rsidP="00726F86">
      <w:r>
        <w:t>Tak, Zamawiający wymaga, aby atrybuty legalności dostarczanego oprogramowania były zgodne z zasadami określonymi przez producenta dostarczonego oprogramowania.</w:t>
      </w:r>
    </w:p>
    <w:p w:rsidR="00726F86" w:rsidRDefault="00726F86" w:rsidP="00726F86">
      <w:r>
        <w:t>Pytanie 4</w:t>
      </w:r>
    </w:p>
    <w:p w:rsidR="00726F86" w:rsidRDefault="00726F86" w:rsidP="00726F86">
      <w:r>
        <w:t>Czy zamawiający dopuszcza możliwość przeprowadzenia weryfikacji oryginalności dostarczonych programów komputerowych u Producenta oprogramowania w przypadku wystąpienia wątpliwości co do jego legalności?</w:t>
      </w:r>
    </w:p>
    <w:p w:rsidR="00726F86" w:rsidRPr="00726F86" w:rsidRDefault="00726F86" w:rsidP="00726F86">
      <w:pPr>
        <w:rPr>
          <w:b/>
        </w:rPr>
      </w:pPr>
      <w:r w:rsidRPr="00726F86">
        <w:rPr>
          <w:b/>
        </w:rPr>
        <w:t>Odpowiedź</w:t>
      </w:r>
    </w:p>
    <w:p w:rsidR="00726F86" w:rsidRDefault="00726F86" w:rsidP="00726F86">
      <w:r w:rsidRPr="000C3BE1">
        <w:t>Tak, w przypadku wątpliwości co do jego legalności</w:t>
      </w:r>
      <w:r>
        <w:t>.</w:t>
      </w:r>
    </w:p>
    <w:p w:rsidR="00726F86" w:rsidRDefault="00726F86" w:rsidP="00726F86">
      <w:r>
        <w:t>Pytanie 5</w:t>
      </w:r>
    </w:p>
    <w:p w:rsidR="00726F86" w:rsidRDefault="00726F86" w:rsidP="00726F86">
      <w:r>
        <w:t xml:space="preserve">W związku z faktem, że przedmiot zamówienia przeznaczony jest dla użytkownika działającego w obszarze edukacyjnym, zwracamy się z pytaniem, czy Zamawiający zaakceptuje  w zamawianych komputerach system operacyjny Windows 10 Pro </w:t>
      </w:r>
      <w:proofErr w:type="spellStart"/>
      <w:r>
        <w:t>Education</w:t>
      </w:r>
      <w:proofErr w:type="spellEnd"/>
      <w:r>
        <w:t xml:space="preserve"> dostarczany w ramach programu STF  („ </w:t>
      </w:r>
      <w:proofErr w:type="spellStart"/>
      <w:r>
        <w:t>Shape</w:t>
      </w:r>
      <w:proofErr w:type="spellEnd"/>
      <w:r>
        <w:t xml:space="preserve"> The </w:t>
      </w:r>
      <w:proofErr w:type="spellStart"/>
      <w:r>
        <w:t>Future</w:t>
      </w:r>
      <w:proofErr w:type="spellEnd"/>
      <w:r>
        <w:t>”), który jest optymalny kosztowo i dedykowany dla jednostek edukacyjnych typu przedszkola, szkoły podstawowe, zawodowe, średnie oraz szkoły policealne?</w:t>
      </w:r>
    </w:p>
    <w:p w:rsidR="00726F86" w:rsidRPr="00726F86" w:rsidRDefault="00726F86" w:rsidP="00726F86">
      <w:pPr>
        <w:rPr>
          <w:b/>
        </w:rPr>
      </w:pPr>
      <w:r w:rsidRPr="00726F86">
        <w:rPr>
          <w:b/>
        </w:rPr>
        <w:t>Odpowiedź</w:t>
      </w:r>
    </w:p>
    <w:p w:rsidR="00726F86" w:rsidRDefault="00726F86" w:rsidP="00726F86">
      <w:r>
        <w:t xml:space="preserve">Zamawiający nie akceptuje systemu Windows 10 Pro </w:t>
      </w:r>
      <w:proofErr w:type="spellStart"/>
      <w:r>
        <w:t>Educatio</w:t>
      </w:r>
      <w:bookmarkStart w:id="0" w:name="_GoBack"/>
      <w:bookmarkEnd w:id="0"/>
      <w:r>
        <w:t>n</w:t>
      </w:r>
      <w:proofErr w:type="spellEnd"/>
      <w:r>
        <w:t>.</w:t>
      </w:r>
    </w:p>
    <w:p w:rsidR="007120A5" w:rsidRPr="00726F86" w:rsidRDefault="007120A5" w:rsidP="00726F86"/>
    <w:sectPr w:rsidR="007120A5" w:rsidRPr="0072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B"/>
    <w:rsid w:val="003F799D"/>
    <w:rsid w:val="00517E26"/>
    <w:rsid w:val="00673488"/>
    <w:rsid w:val="007120A5"/>
    <w:rsid w:val="00726F86"/>
    <w:rsid w:val="00E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9502"/>
  <w15:chartTrackingRefBased/>
  <w15:docId w15:val="{CEFA3E6A-C102-4D17-B329-7A9910B3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2021-10-13T08:38:00Z</dcterms:created>
  <dcterms:modified xsi:type="dcterms:W3CDTF">2021-10-13T08:38:00Z</dcterms:modified>
</cp:coreProperties>
</file>